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C7811" w14:textId="77777777" w:rsidR="00CF57F5" w:rsidRPr="00AA127D" w:rsidRDefault="00CF57F5" w:rsidP="00CF57F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240" w:line="340" w:lineRule="atLeast"/>
        <w:rPr>
          <w:rFonts w:asciiTheme="majorHAnsi" w:hAnsiTheme="majorHAnsi" w:cs="Times"/>
          <w:color w:val="000000"/>
        </w:rPr>
      </w:pPr>
      <w:r w:rsidRPr="00AA127D">
        <w:rPr>
          <w:rFonts w:asciiTheme="majorHAnsi" w:hAnsiTheme="majorHAnsi" w:cs="Cambria"/>
          <w:i/>
          <w:iCs/>
          <w:color w:val="000000"/>
        </w:rPr>
        <w:t xml:space="preserve">Kuil. </w:t>
      </w:r>
      <w:proofErr w:type="gramStart"/>
      <w:r w:rsidRPr="00AA127D">
        <w:rPr>
          <w:rFonts w:asciiTheme="majorHAnsi" w:hAnsiTheme="majorHAnsi" w:cs="Cambria"/>
          <w:i/>
          <w:iCs/>
          <w:color w:val="000000"/>
        </w:rPr>
        <w:t>traint</w:t>
      </w:r>
      <w:proofErr w:type="gramEnd"/>
      <w:r w:rsidRPr="00AA127D">
        <w:rPr>
          <w:rFonts w:asciiTheme="majorHAnsi" w:hAnsiTheme="majorHAnsi" w:cs="Cambria"/>
          <w:i/>
          <w:iCs/>
          <w:color w:val="000000"/>
        </w:rPr>
        <w:t xml:space="preserve"> op maat. Dat wil zeggen dat er binnen de veiligheid van groepjes niet groter dan 5 mensen gewerkt kan worden met ieders eigen aandachtspunten. Middels het trainen in kleine groepjes kan er dieper op de stof ingegaan worden, is er meer positief opbouwende aandacht voor iedere individuele deelnemer en beklijft de materie dus het best. </w:t>
      </w:r>
    </w:p>
    <w:p w14:paraId="75E6D939" w14:textId="77777777" w:rsidR="00CF57F5" w:rsidRPr="00AA127D" w:rsidRDefault="00CF57F5" w:rsidP="00CF57F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240" w:line="340" w:lineRule="atLeast"/>
        <w:rPr>
          <w:rFonts w:asciiTheme="majorHAnsi" w:hAnsiTheme="majorHAnsi" w:cs="Times"/>
          <w:color w:val="000000"/>
        </w:rPr>
      </w:pPr>
      <w:r w:rsidRPr="00AA127D">
        <w:rPr>
          <w:rFonts w:asciiTheme="majorHAnsi" w:hAnsiTheme="majorHAnsi" w:cs="Cambria"/>
          <w:i/>
          <w:iCs/>
          <w:color w:val="000000"/>
        </w:rPr>
        <w:t xml:space="preserve">Het voordeel van Eefje Kuil is dat zij naast trainer- tevens train acteer-vaardigheden bezit. Er wordt binnen de training naast een heldere uitleg van de theorie dan ook veel gebruik gemaakt van het experimenteren rond gedrag. Leren door direct ervaren. De deelnemer krijgt de kans te experimenteren in de omgang met de </w:t>
      </w:r>
      <w:r w:rsidRPr="00B070AF">
        <w:rPr>
          <w:rFonts w:asciiTheme="majorHAnsi" w:hAnsiTheme="majorHAnsi" w:cs="Cambria"/>
          <w:i/>
          <w:iCs/>
          <w:color w:val="000000"/>
        </w:rPr>
        <w:t>cli</w:t>
      </w:r>
      <w:r w:rsidRPr="00B070AF">
        <w:rPr>
          <w:rFonts w:ascii="Helvetica" w:eastAsia="Helvetica" w:hAnsi="Helvetica" w:cs="Helvetica"/>
          <w:i/>
          <w:iCs/>
          <w:color w:val="000000"/>
        </w:rPr>
        <w:t xml:space="preserve">ënt </w:t>
      </w:r>
      <w:r w:rsidRPr="00B070AF">
        <w:rPr>
          <w:rFonts w:asciiTheme="majorHAnsi" w:eastAsia="Helvetica" w:hAnsiTheme="majorHAnsi" w:cs="Helvetica"/>
          <w:i/>
          <w:iCs/>
          <w:color w:val="000000"/>
        </w:rPr>
        <w:t xml:space="preserve">in verschillende situaties en ondervindt zo </w:t>
      </w:r>
      <w:r w:rsidRPr="00B070AF">
        <w:rPr>
          <w:rFonts w:ascii="Helvetica" w:eastAsia="Helvetica" w:hAnsi="Helvetica" w:cs="Helvetica"/>
          <w:i/>
          <w:iCs/>
          <w:color w:val="000000"/>
        </w:rPr>
        <w:t xml:space="preserve">– </w:t>
      </w:r>
      <w:r w:rsidRPr="00B070AF">
        <w:rPr>
          <w:rFonts w:asciiTheme="majorHAnsi" w:eastAsia="Helvetica" w:hAnsiTheme="majorHAnsi" w:cs="Helvetica"/>
          <w:i/>
          <w:iCs/>
          <w:color w:val="000000"/>
        </w:rPr>
        <w:t>onderbouwd door de theorie- welke ben</w:t>
      </w:r>
      <w:r w:rsidRPr="00B070AF">
        <w:rPr>
          <w:rFonts w:asciiTheme="majorHAnsi" w:hAnsiTheme="majorHAnsi" w:cs="Cambria"/>
          <w:i/>
          <w:iCs/>
          <w:color w:val="000000"/>
        </w:rPr>
        <w:t>aderingswijze</w:t>
      </w:r>
      <w:r w:rsidRPr="00AA127D">
        <w:rPr>
          <w:rFonts w:asciiTheme="majorHAnsi" w:hAnsiTheme="majorHAnsi" w:cs="Cambria"/>
          <w:i/>
          <w:iCs/>
          <w:color w:val="000000"/>
        </w:rPr>
        <w:t xml:space="preserve"> (interventie) het best bij elke situatie aansluit. </w:t>
      </w:r>
    </w:p>
    <w:p w14:paraId="342850A0" w14:textId="77777777" w:rsidR="00CF57F5" w:rsidRPr="00AA127D" w:rsidRDefault="00CF57F5" w:rsidP="00CF57F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240" w:line="340" w:lineRule="atLeast"/>
        <w:rPr>
          <w:rFonts w:asciiTheme="majorHAnsi" w:hAnsiTheme="majorHAnsi" w:cs="Times"/>
          <w:color w:val="000000"/>
        </w:rPr>
      </w:pPr>
      <w:r w:rsidRPr="00AA127D">
        <w:rPr>
          <w:rFonts w:asciiTheme="majorHAnsi" w:hAnsiTheme="majorHAnsi" w:cs="Cambria"/>
          <w:i/>
          <w:iCs/>
          <w:color w:val="000000"/>
        </w:rPr>
        <w:t xml:space="preserve">Een training met handvatten en tips die de volgende dag al in praktijk gebracht kunnen worden! </w:t>
      </w:r>
    </w:p>
    <w:p w14:paraId="09A9D9C7" w14:textId="77777777" w:rsidR="00CF57F5" w:rsidRPr="00AA127D" w:rsidRDefault="00CF57F5" w:rsidP="00CF57F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240" w:line="340" w:lineRule="atLeast"/>
        <w:rPr>
          <w:rFonts w:asciiTheme="majorHAnsi" w:hAnsiTheme="majorHAnsi" w:cs="Times"/>
          <w:color w:val="000000"/>
        </w:rPr>
      </w:pPr>
      <w:r w:rsidRPr="00AA127D">
        <w:rPr>
          <w:rFonts w:asciiTheme="majorHAnsi" w:hAnsiTheme="majorHAnsi" w:cs="Cambria"/>
          <w:i/>
          <w:iCs/>
          <w:color w:val="000000"/>
        </w:rPr>
        <w:t xml:space="preserve">Eigenaar van KUIL: Eefje Kuil. Communicatie- en gedragsdeskundige. Nieuwsgierig naar de rest van het team? Neem een kijkje op: www.kuil.nu </w:t>
      </w:r>
    </w:p>
    <w:p w14:paraId="54145DFD" w14:textId="77777777" w:rsidR="00CF57F5" w:rsidRDefault="00CF57F5" w:rsidP="00CF57F5">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nl-NL"/>
        </w:rPr>
        <w:drawing>
          <wp:inline distT="0" distB="0" distL="0" distR="0" wp14:anchorId="167E7DBC" wp14:editId="0DAA5660">
            <wp:extent cx="9525" cy="95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w:hAnsi="Times" w:cs="Times"/>
          <w:color w:val="000000"/>
        </w:rPr>
        <w:t xml:space="preserve"> </w:t>
      </w:r>
    </w:p>
    <w:p w14:paraId="2C66A3AE" w14:textId="77777777" w:rsidR="00CF57F5" w:rsidRPr="00AA127D" w:rsidRDefault="00CF57F5" w:rsidP="00CF57F5">
      <w:pPr>
        <w:widowControl w:val="0"/>
        <w:autoSpaceDE w:val="0"/>
        <w:autoSpaceDN w:val="0"/>
        <w:adjustRightInd w:val="0"/>
        <w:spacing w:after="240" w:line="360" w:lineRule="atLeast"/>
        <w:rPr>
          <w:rFonts w:asciiTheme="majorHAnsi" w:hAnsiTheme="majorHAnsi" w:cs="Times"/>
          <w:b/>
          <w:color w:val="000000"/>
        </w:rPr>
      </w:pPr>
      <w:r w:rsidRPr="00AA127D">
        <w:rPr>
          <w:rFonts w:asciiTheme="majorHAnsi" w:hAnsiTheme="majorHAnsi" w:cs="Calibri"/>
          <w:b/>
          <w:color w:val="000000"/>
        </w:rPr>
        <w:t xml:space="preserve">Communicatie Rond vermoedens van kindermishandeling </w:t>
      </w:r>
    </w:p>
    <w:p w14:paraId="78A20BD8" w14:textId="77777777" w:rsidR="00CF57F5" w:rsidRPr="00AA127D" w:rsidRDefault="00CF57F5" w:rsidP="00CF57F5">
      <w:pPr>
        <w:widowControl w:val="0"/>
        <w:autoSpaceDE w:val="0"/>
        <w:autoSpaceDN w:val="0"/>
        <w:adjustRightInd w:val="0"/>
        <w:spacing w:after="240" w:line="360" w:lineRule="atLeast"/>
        <w:rPr>
          <w:rFonts w:asciiTheme="majorHAnsi" w:hAnsiTheme="majorHAnsi" w:cs="Calibri"/>
          <w:color w:val="000000"/>
        </w:rPr>
      </w:pPr>
      <w:r w:rsidRPr="00AA127D">
        <w:rPr>
          <w:rFonts w:asciiTheme="majorHAnsi" w:hAnsiTheme="majorHAnsi" w:cs="Calibri"/>
          <w:color w:val="000000"/>
        </w:rPr>
        <w:t>3 dagdelen:</w:t>
      </w:r>
      <w:r w:rsidRPr="00AA127D">
        <w:rPr>
          <w:rFonts w:asciiTheme="majorHAnsi" w:hAnsiTheme="majorHAnsi" w:cs="Calibri"/>
          <w:color w:val="000000"/>
        </w:rPr>
        <w:br/>
      </w:r>
      <w:r w:rsidRPr="00AA127D">
        <w:rPr>
          <w:rFonts w:asciiTheme="majorHAnsi" w:hAnsiTheme="majorHAnsi" w:cs="Calibri"/>
          <w:b/>
          <w:color w:val="000000"/>
        </w:rPr>
        <w:t>Dagdeel 1:</w:t>
      </w:r>
      <w:r w:rsidRPr="00AA127D">
        <w:rPr>
          <w:rFonts w:asciiTheme="majorHAnsi" w:hAnsiTheme="majorHAnsi" w:cs="Calibri"/>
          <w:color w:val="000000"/>
        </w:rPr>
        <w:t xml:space="preserve"> Eerlijke informatie vergaren: Leren doen van procesinterventies. Leren behouden van de relatie bij lastig gedrag/ lastige gesprekken.</w:t>
      </w:r>
      <w:r w:rsidRPr="00AA127D">
        <w:rPr>
          <w:rFonts w:asciiTheme="majorHAnsi" w:hAnsiTheme="majorHAnsi" w:cs="Calibri"/>
          <w:color w:val="000000"/>
        </w:rPr>
        <w:br/>
      </w:r>
      <w:r w:rsidRPr="00AA127D">
        <w:rPr>
          <w:rFonts w:asciiTheme="majorHAnsi" w:hAnsiTheme="majorHAnsi" w:cs="Calibri"/>
          <w:b/>
          <w:color w:val="000000"/>
        </w:rPr>
        <w:t>Dagdeel 2:</w:t>
      </w:r>
      <w:r w:rsidRPr="00AA127D">
        <w:rPr>
          <w:rFonts w:asciiTheme="majorHAnsi" w:hAnsiTheme="majorHAnsi" w:cs="Calibri"/>
          <w:color w:val="000000"/>
        </w:rPr>
        <w:t xml:space="preserve"> Zorggesprek &amp; emotie: Communicatie rond zorggesprek: een dagdeel gericht op het geven van feedback aan de ouder rond de zorg, en het omgaan met de reactie (emotie) </w:t>
      </w:r>
      <w:r w:rsidRPr="00AA127D">
        <w:rPr>
          <w:rFonts w:asciiTheme="majorHAnsi" w:hAnsiTheme="majorHAnsi" w:cs="Calibri"/>
          <w:color w:val="000000"/>
        </w:rPr>
        <w:br/>
      </w:r>
      <w:r w:rsidRPr="00AA127D">
        <w:rPr>
          <w:rFonts w:asciiTheme="majorHAnsi" w:hAnsiTheme="majorHAnsi" w:cs="Calibri"/>
          <w:b/>
          <w:color w:val="000000"/>
        </w:rPr>
        <w:t>Dagdeel 3:</w:t>
      </w:r>
      <w:r w:rsidRPr="00AA127D">
        <w:rPr>
          <w:rFonts w:asciiTheme="majorHAnsi" w:hAnsiTheme="majorHAnsi" w:cs="Calibri"/>
          <w:color w:val="000000"/>
        </w:rPr>
        <w:t xml:space="preserve"> Slecht Nieuws &amp; agressie. Communicatie rond slecht nieuws; het maken van een melding bij Veilig thuis en het omgaan met een agressieve reactie.</w:t>
      </w:r>
    </w:p>
    <w:p w14:paraId="2B26D40C" w14:textId="77777777" w:rsidR="00E84E27" w:rsidRDefault="00CF57F5" w:rsidP="00CF57F5">
      <w:pPr>
        <w:widowControl w:val="0"/>
        <w:autoSpaceDE w:val="0"/>
        <w:autoSpaceDN w:val="0"/>
        <w:adjustRightInd w:val="0"/>
        <w:spacing w:after="240" w:line="360" w:lineRule="atLeast"/>
        <w:rPr>
          <w:rFonts w:ascii="Helvetica" w:eastAsia="Helvetica" w:hAnsi="Helvetica" w:cs="Helvetica"/>
          <w:color w:val="000000"/>
        </w:rPr>
      </w:pPr>
      <w:r w:rsidRPr="00AA127D">
        <w:rPr>
          <w:rFonts w:asciiTheme="majorHAnsi" w:hAnsiTheme="majorHAnsi" w:cs="Calibri"/>
          <w:color w:val="000000"/>
        </w:rPr>
        <w:t>Locatie: Contactpersonen: MMC Veldhoven</w:t>
      </w:r>
      <w:r w:rsidR="00E84E27">
        <w:rPr>
          <w:rFonts w:asciiTheme="majorHAnsi" w:hAnsiTheme="majorHAnsi" w:cs="Calibri"/>
          <w:color w:val="000000"/>
        </w:rPr>
        <w:t xml:space="preserve"> </w:t>
      </w:r>
      <w:r w:rsidRPr="00AA127D">
        <w:rPr>
          <w:rFonts w:ascii="Helvetica" w:eastAsia="Helvetica" w:hAnsi="Helvetica" w:cs="Helvetica"/>
          <w:color w:val="000000"/>
        </w:rPr>
        <w:t> </w:t>
      </w:r>
      <w:r w:rsidRPr="00AA127D">
        <w:rPr>
          <w:rFonts w:asciiTheme="majorHAnsi" w:hAnsiTheme="majorHAnsi" w:cs="Calibri"/>
          <w:color w:val="000000"/>
        </w:rPr>
        <w:t xml:space="preserve">Jaco van der </w:t>
      </w:r>
      <w:proofErr w:type="gramStart"/>
      <w:r w:rsidRPr="00AA127D">
        <w:rPr>
          <w:rFonts w:asciiTheme="majorHAnsi" w:hAnsiTheme="majorHAnsi" w:cs="Calibri"/>
          <w:color w:val="000000"/>
        </w:rPr>
        <w:t>Stelt /</w:t>
      </w:r>
      <w:proofErr w:type="gramEnd"/>
      <w:r w:rsidRPr="00AA127D">
        <w:rPr>
          <w:rFonts w:asciiTheme="majorHAnsi" w:hAnsiTheme="majorHAnsi" w:cs="Calibri"/>
          <w:color w:val="000000"/>
        </w:rPr>
        <w:t xml:space="preserve">/ Bas Zegers </w:t>
      </w:r>
      <w:r w:rsidRPr="00AA127D">
        <w:rPr>
          <w:rFonts w:asciiTheme="majorHAnsi" w:hAnsiTheme="majorHAnsi" w:cs="Calibri"/>
          <w:color w:val="000000"/>
        </w:rPr>
        <w:br/>
        <w:t xml:space="preserve">5 artsen per groep </w:t>
      </w:r>
      <w:r w:rsidR="00E84E27">
        <w:rPr>
          <w:rFonts w:asciiTheme="majorHAnsi" w:hAnsiTheme="majorHAnsi" w:cs="Times"/>
          <w:color w:val="000000"/>
        </w:rPr>
        <w:br/>
      </w:r>
      <w:r w:rsidR="00E84E27">
        <w:rPr>
          <w:rFonts w:asciiTheme="majorHAnsi" w:hAnsiTheme="majorHAnsi" w:cs="Times"/>
          <w:color w:val="000000"/>
        </w:rPr>
        <w:br/>
      </w:r>
      <w:r w:rsidR="00E84E27">
        <w:rPr>
          <w:rFonts w:asciiTheme="majorHAnsi" w:hAnsiTheme="majorHAnsi" w:cs="Calibri"/>
          <w:color w:val="000000"/>
        </w:rPr>
        <w:t>Invulling dagdeel rond gesprekstechnieken op tijd:</w:t>
      </w:r>
      <w:r w:rsidR="00E84E27">
        <w:rPr>
          <w:rFonts w:asciiTheme="majorHAnsi" w:hAnsiTheme="majorHAnsi" w:cs="Calibri"/>
          <w:color w:val="000000"/>
        </w:rPr>
        <w:br/>
        <w:t>15</w:t>
      </w:r>
      <w:r w:rsidRPr="00AA127D">
        <w:rPr>
          <w:rFonts w:asciiTheme="majorHAnsi" w:hAnsiTheme="majorHAnsi" w:cs="Calibri"/>
          <w:color w:val="000000"/>
        </w:rPr>
        <w:t xml:space="preserve"> min</w:t>
      </w:r>
      <w:r w:rsidR="00AA127D">
        <w:rPr>
          <w:rFonts w:asciiTheme="majorHAnsi" w:hAnsiTheme="majorHAnsi" w:cs="Calibri"/>
          <w:color w:val="000000"/>
        </w:rPr>
        <w:t xml:space="preserve">: </w:t>
      </w:r>
      <w:r w:rsidRPr="00AA127D">
        <w:rPr>
          <w:rFonts w:ascii="Helvetica" w:eastAsia="Helvetica" w:hAnsi="Helvetica" w:cs="Helvetica"/>
          <w:color w:val="000000"/>
        </w:rPr>
        <w:t> </w:t>
      </w:r>
      <w:r w:rsidR="00AA127D">
        <w:rPr>
          <w:rFonts w:ascii="Helvetica" w:eastAsia="Helvetica" w:hAnsi="Helvetica" w:cs="Helvetica"/>
          <w:color w:val="000000"/>
        </w:rPr>
        <w:t xml:space="preserve"> </w:t>
      </w:r>
    </w:p>
    <w:p w14:paraId="0D8B3936" w14:textId="77777777" w:rsidR="00E84E27" w:rsidRDefault="00CF57F5" w:rsidP="00E84E27">
      <w:pPr>
        <w:pStyle w:val="Lijstalinea"/>
        <w:widowControl w:val="0"/>
        <w:numPr>
          <w:ilvl w:val="0"/>
          <w:numId w:val="2"/>
        </w:numPr>
        <w:autoSpaceDE w:val="0"/>
        <w:autoSpaceDN w:val="0"/>
        <w:adjustRightInd w:val="0"/>
        <w:spacing w:after="240" w:line="360" w:lineRule="atLeast"/>
        <w:rPr>
          <w:rFonts w:asciiTheme="majorHAnsi" w:hAnsiTheme="majorHAnsi" w:cs="Calibri"/>
          <w:color w:val="000000"/>
        </w:rPr>
      </w:pPr>
      <w:r w:rsidRPr="00E84E27">
        <w:rPr>
          <w:rFonts w:asciiTheme="majorHAnsi" w:hAnsiTheme="majorHAnsi" w:cs="Calibri"/>
          <w:color w:val="000000"/>
        </w:rPr>
        <w:t xml:space="preserve">Korte terugkijk op </w:t>
      </w:r>
      <w:r w:rsidR="00E84E27" w:rsidRPr="00E84E27">
        <w:rPr>
          <w:rFonts w:asciiTheme="majorHAnsi" w:hAnsiTheme="majorHAnsi" w:cs="Calibri"/>
          <w:color w:val="000000"/>
        </w:rPr>
        <w:t xml:space="preserve">vorige sessie. </w:t>
      </w:r>
    </w:p>
    <w:p w14:paraId="6670882A" w14:textId="2FA5AC17" w:rsidR="00E84E27" w:rsidRPr="00E84E27" w:rsidRDefault="00E84E27" w:rsidP="00E84E27">
      <w:pPr>
        <w:pStyle w:val="Lijstalinea"/>
        <w:widowControl w:val="0"/>
        <w:numPr>
          <w:ilvl w:val="0"/>
          <w:numId w:val="2"/>
        </w:numPr>
        <w:autoSpaceDE w:val="0"/>
        <w:autoSpaceDN w:val="0"/>
        <w:adjustRightInd w:val="0"/>
        <w:spacing w:after="240" w:line="360" w:lineRule="atLeast"/>
        <w:rPr>
          <w:rFonts w:asciiTheme="majorHAnsi" w:hAnsiTheme="majorHAnsi" w:cs="Calibri"/>
          <w:color w:val="000000"/>
        </w:rPr>
      </w:pPr>
      <w:r>
        <w:rPr>
          <w:rFonts w:asciiTheme="majorHAnsi" w:hAnsiTheme="majorHAnsi" w:cs="Calibri"/>
          <w:color w:val="000000"/>
        </w:rPr>
        <w:t xml:space="preserve">Invulling dag bespreken </w:t>
      </w:r>
      <w:r w:rsidRPr="00E84E27">
        <w:rPr>
          <w:rFonts w:asciiTheme="majorHAnsi" w:hAnsiTheme="majorHAnsi" w:cs="Calibri"/>
          <w:color w:val="000000"/>
        </w:rPr>
        <w:sym w:font="Wingdings" w:char="F0E0"/>
      </w:r>
      <w:r>
        <w:rPr>
          <w:rFonts w:asciiTheme="majorHAnsi" w:hAnsiTheme="majorHAnsi" w:cs="Calibri"/>
          <w:color w:val="000000"/>
        </w:rPr>
        <w:t xml:space="preserve"> v</w:t>
      </w:r>
      <w:r w:rsidR="00CF57F5" w:rsidRPr="00E84E27">
        <w:rPr>
          <w:rFonts w:asciiTheme="majorHAnsi" w:hAnsiTheme="majorHAnsi" w:cs="Calibri"/>
          <w:color w:val="000000"/>
        </w:rPr>
        <w:t>olledig op behoefte: oefenen van gesprekken.</w:t>
      </w:r>
      <w:r w:rsidR="00CF57F5" w:rsidRPr="00E84E27">
        <w:rPr>
          <w:rFonts w:ascii="Helvetica" w:eastAsia="Helvetica" w:hAnsi="Helvetica" w:cs="Helvetica"/>
          <w:color w:val="000000"/>
        </w:rPr>
        <w:t> </w:t>
      </w:r>
      <w:r w:rsidR="00AA127D" w:rsidRPr="00E84E27">
        <w:rPr>
          <w:rFonts w:ascii="Helvetica" w:eastAsia="Helvetica" w:hAnsi="Helvetica" w:cs="Helvetica"/>
          <w:color w:val="000000"/>
        </w:rPr>
        <w:t xml:space="preserve"> </w:t>
      </w:r>
      <w:r w:rsidRPr="00E84E27">
        <w:rPr>
          <w:rFonts w:asciiTheme="majorHAnsi" w:eastAsia="Helvetica" w:hAnsiTheme="majorHAnsi" w:cs="Helvetica"/>
          <w:color w:val="000000"/>
        </w:rPr>
        <w:t xml:space="preserve">Iedere cursist </w:t>
      </w:r>
      <w:r w:rsidRPr="00E84E27">
        <w:rPr>
          <w:rFonts w:asciiTheme="majorHAnsi" w:eastAsia="Helvetica" w:hAnsiTheme="majorHAnsi" w:cs="Helvetica"/>
          <w:color w:val="000000"/>
        </w:rPr>
        <w:lastRenderedPageBreak/>
        <w:t>krijgt evenveel aandacht en brengt eigen casu</w:t>
      </w:r>
      <w:r w:rsidRPr="00E84E27">
        <w:rPr>
          <w:rFonts w:ascii="Helvetica" w:eastAsia="Helvetica" w:hAnsi="Helvetica" w:cs="Helvetica"/>
          <w:color w:val="000000"/>
        </w:rPr>
        <w:t>ï</w:t>
      </w:r>
      <w:r w:rsidRPr="00E84E27">
        <w:rPr>
          <w:rFonts w:asciiTheme="majorHAnsi" w:eastAsia="Helvetica" w:hAnsiTheme="majorHAnsi" w:cs="Helvetica"/>
          <w:color w:val="000000"/>
        </w:rPr>
        <w:t>stiek in.</w:t>
      </w:r>
      <w:r>
        <w:rPr>
          <w:rFonts w:eastAsia="Helvetica" w:cs="Helvetica"/>
          <w:color w:val="000000"/>
        </w:rPr>
        <w:t xml:space="preserve"> </w:t>
      </w:r>
    </w:p>
    <w:p w14:paraId="436E07F2" w14:textId="77777777" w:rsidR="00E84E27" w:rsidRDefault="00CF57F5" w:rsidP="00E84E27">
      <w:pPr>
        <w:pStyle w:val="Lijstalinea"/>
        <w:widowControl w:val="0"/>
        <w:numPr>
          <w:ilvl w:val="1"/>
          <w:numId w:val="2"/>
        </w:numPr>
        <w:autoSpaceDE w:val="0"/>
        <w:autoSpaceDN w:val="0"/>
        <w:adjustRightInd w:val="0"/>
        <w:spacing w:after="240" w:line="360" w:lineRule="atLeast"/>
        <w:rPr>
          <w:rFonts w:asciiTheme="majorHAnsi" w:hAnsiTheme="majorHAnsi" w:cs="Calibri"/>
          <w:color w:val="000000"/>
        </w:rPr>
      </w:pPr>
      <w:r w:rsidRPr="00E84E27">
        <w:rPr>
          <w:rFonts w:asciiTheme="majorHAnsi" w:hAnsiTheme="majorHAnsi" w:cs="Calibri"/>
          <w:color w:val="000000"/>
        </w:rPr>
        <w:t>Eerste dagdeel focus op:</w:t>
      </w:r>
      <w:r w:rsidR="00E84E27" w:rsidRPr="00E84E27">
        <w:rPr>
          <w:rFonts w:asciiTheme="majorHAnsi" w:hAnsiTheme="majorHAnsi" w:cs="Calibri"/>
          <w:color w:val="000000"/>
        </w:rPr>
        <w:t xml:space="preserve"> eerlijke informatie vergaren: doen van procesinterventies) </w:t>
      </w:r>
    </w:p>
    <w:p w14:paraId="28E6E7EE" w14:textId="77777777" w:rsidR="00E84E27" w:rsidRPr="00E84E27" w:rsidRDefault="00E84E27" w:rsidP="00E84E27">
      <w:pPr>
        <w:pStyle w:val="Lijstalinea"/>
        <w:widowControl w:val="0"/>
        <w:numPr>
          <w:ilvl w:val="1"/>
          <w:numId w:val="2"/>
        </w:numPr>
        <w:autoSpaceDE w:val="0"/>
        <w:autoSpaceDN w:val="0"/>
        <w:adjustRightInd w:val="0"/>
        <w:spacing w:after="240" w:line="360" w:lineRule="atLeast"/>
        <w:rPr>
          <w:rFonts w:asciiTheme="majorHAnsi" w:hAnsiTheme="majorHAnsi" w:cs="Calibri"/>
          <w:color w:val="000000"/>
        </w:rPr>
      </w:pPr>
      <w:r w:rsidRPr="00E84E27">
        <w:rPr>
          <w:rFonts w:asciiTheme="majorHAnsi" w:hAnsiTheme="majorHAnsi" w:cs="Calibri"/>
          <w:color w:val="000000"/>
        </w:rPr>
        <w:t>Tweede dagdeel:</w:t>
      </w:r>
      <w:r w:rsidR="00CF57F5" w:rsidRPr="00E84E27">
        <w:rPr>
          <w:rFonts w:asciiTheme="majorHAnsi" w:hAnsiTheme="majorHAnsi" w:cs="Calibri"/>
          <w:color w:val="000000"/>
        </w:rPr>
        <w:t xml:space="preserve"> zorggesprek (feedback geven gericht op gedragsverandering)</w:t>
      </w:r>
      <w:r w:rsidRPr="00E84E27">
        <w:rPr>
          <w:rFonts w:asciiTheme="majorHAnsi" w:hAnsiTheme="majorHAnsi" w:cs="Calibri"/>
          <w:color w:val="000000"/>
        </w:rPr>
        <w:t xml:space="preserve"> </w:t>
      </w:r>
      <w:r w:rsidR="00CF57F5" w:rsidRPr="00E84E27">
        <w:rPr>
          <w:rFonts w:ascii="Helvetica" w:eastAsia="Helvetica" w:hAnsi="Helvetica" w:cs="Helvetica"/>
          <w:color w:val="000000"/>
        </w:rPr>
        <w:t> </w:t>
      </w:r>
    </w:p>
    <w:p w14:paraId="7BAD622A" w14:textId="3D5C566D" w:rsidR="00CF57F5" w:rsidRPr="00E84E27" w:rsidRDefault="00E84E27" w:rsidP="00E84E27">
      <w:pPr>
        <w:pStyle w:val="Lijstalinea"/>
        <w:widowControl w:val="0"/>
        <w:numPr>
          <w:ilvl w:val="1"/>
          <w:numId w:val="2"/>
        </w:numPr>
        <w:autoSpaceDE w:val="0"/>
        <w:autoSpaceDN w:val="0"/>
        <w:adjustRightInd w:val="0"/>
        <w:spacing w:after="240" w:line="360" w:lineRule="atLeast"/>
        <w:rPr>
          <w:rFonts w:asciiTheme="majorHAnsi" w:hAnsiTheme="majorHAnsi" w:cs="Calibri"/>
          <w:color w:val="000000"/>
        </w:rPr>
      </w:pPr>
      <w:r w:rsidRPr="00E84E27">
        <w:rPr>
          <w:rFonts w:asciiTheme="majorHAnsi" w:hAnsiTheme="majorHAnsi" w:cs="Calibri"/>
          <w:color w:val="000000"/>
        </w:rPr>
        <w:t xml:space="preserve">Derde dagdeel </w:t>
      </w:r>
      <w:r w:rsidR="00CF57F5" w:rsidRPr="00E84E27">
        <w:rPr>
          <w:rFonts w:asciiTheme="majorHAnsi" w:hAnsiTheme="majorHAnsi" w:cs="Calibri"/>
          <w:color w:val="000000"/>
        </w:rPr>
        <w:t xml:space="preserve">focus op: slecht nieuws gesprek (gericht op het maken van een melding bij Veilig thuis) </w:t>
      </w:r>
    </w:p>
    <w:p w14:paraId="38DB6FDC" w14:textId="0ECCC1B4" w:rsidR="00E84E27" w:rsidRPr="00B070AF" w:rsidRDefault="00CF57F5" w:rsidP="00CF57F5">
      <w:pPr>
        <w:widowControl w:val="0"/>
        <w:tabs>
          <w:tab w:val="left" w:pos="220"/>
          <w:tab w:val="left" w:pos="720"/>
        </w:tabs>
        <w:autoSpaceDE w:val="0"/>
        <w:autoSpaceDN w:val="0"/>
        <w:adjustRightInd w:val="0"/>
        <w:spacing w:after="293" w:line="360" w:lineRule="atLeast"/>
        <w:rPr>
          <w:rFonts w:asciiTheme="majorHAnsi" w:hAnsiTheme="majorHAnsi" w:cs="Calibri"/>
          <w:color w:val="000000"/>
        </w:rPr>
      </w:pPr>
      <w:r w:rsidRPr="00AA127D">
        <w:rPr>
          <w:rFonts w:asciiTheme="majorHAnsi" w:hAnsiTheme="majorHAnsi" w:cs="Calibri"/>
          <w:color w:val="000000"/>
        </w:rPr>
        <w:t>2</w:t>
      </w:r>
      <w:r w:rsidR="00AA127D">
        <w:rPr>
          <w:rFonts w:asciiTheme="majorHAnsi" w:hAnsiTheme="majorHAnsi" w:cs="Calibri"/>
          <w:color w:val="000000"/>
        </w:rPr>
        <w:t>,5</w:t>
      </w:r>
      <w:r w:rsidRPr="00AA127D">
        <w:rPr>
          <w:rFonts w:asciiTheme="majorHAnsi" w:hAnsiTheme="majorHAnsi" w:cs="Calibri"/>
          <w:color w:val="000000"/>
        </w:rPr>
        <w:t xml:space="preserve"> uur:</w:t>
      </w:r>
      <w:r w:rsidR="00AA127D">
        <w:rPr>
          <w:rFonts w:asciiTheme="majorHAnsi" w:hAnsiTheme="majorHAnsi" w:cs="Calibri"/>
          <w:color w:val="000000"/>
        </w:rPr>
        <w:t xml:space="preserve"> </w:t>
      </w:r>
      <w:r w:rsidR="00E84E27">
        <w:rPr>
          <w:rFonts w:asciiTheme="majorHAnsi" w:hAnsiTheme="majorHAnsi" w:cs="Calibri"/>
          <w:color w:val="000000"/>
        </w:rPr>
        <w:br/>
      </w:r>
      <w:r w:rsidRPr="00AA127D">
        <w:rPr>
          <w:rFonts w:ascii="Helvetica" w:eastAsia="Helvetica" w:hAnsi="Helvetica" w:cs="Helvetica"/>
          <w:color w:val="000000"/>
        </w:rPr>
        <w:t> </w:t>
      </w:r>
      <w:r w:rsidRPr="00AA127D">
        <w:rPr>
          <w:rFonts w:asciiTheme="majorHAnsi" w:hAnsiTheme="majorHAnsi" w:cs="Calibri"/>
          <w:color w:val="000000"/>
        </w:rPr>
        <w:t xml:space="preserve">Oefenen met procesinterventies/ benoemen van de onderstroom/ effectief houden van gesprek (eerste dagdeel) zorggesprek (tweede dagdeel) of slecht nieuws gesprek (derde dagdeel) </w:t>
      </w:r>
      <w:r w:rsidR="00E84E27">
        <w:rPr>
          <w:rFonts w:asciiTheme="majorHAnsi" w:hAnsiTheme="majorHAnsi" w:cs="Calibri"/>
          <w:color w:val="000000"/>
        </w:rPr>
        <w:br/>
      </w:r>
      <w:r w:rsidR="00E84E27">
        <w:rPr>
          <w:rFonts w:asciiTheme="majorHAnsi" w:hAnsiTheme="majorHAnsi" w:cs="Calibri"/>
          <w:color w:val="000000"/>
        </w:rPr>
        <w:br/>
      </w:r>
      <w:r w:rsidRPr="00AA127D">
        <w:rPr>
          <w:rFonts w:asciiTheme="majorHAnsi" w:hAnsiTheme="majorHAnsi" w:cs="Calibri"/>
          <w:color w:val="000000"/>
        </w:rPr>
        <w:t>Eef speelt de gevraagde situatie en geeft feedback tussen het oefenen door</w:t>
      </w:r>
      <w:r w:rsidR="00E84E27">
        <w:rPr>
          <w:rFonts w:asciiTheme="majorHAnsi" w:hAnsiTheme="majorHAnsi" w:cs="Calibri"/>
          <w:color w:val="000000"/>
        </w:rPr>
        <w:t xml:space="preserve">. </w:t>
      </w:r>
      <w:r w:rsidR="00E84E27">
        <w:rPr>
          <w:rFonts w:asciiTheme="majorHAnsi" w:hAnsiTheme="majorHAnsi" w:cs="Calibri"/>
          <w:color w:val="000000"/>
        </w:rPr>
        <w:br/>
      </w:r>
      <w:r w:rsidRPr="00AA127D">
        <w:rPr>
          <w:rFonts w:asciiTheme="majorHAnsi" w:hAnsiTheme="majorHAnsi" w:cs="Calibri"/>
          <w:color w:val="000000"/>
        </w:rPr>
        <w:t xml:space="preserve"> </w:t>
      </w:r>
      <w:r w:rsidR="00E84E27">
        <w:rPr>
          <w:rFonts w:asciiTheme="majorHAnsi" w:hAnsiTheme="majorHAnsi" w:cs="Calibri"/>
          <w:color w:val="000000"/>
        </w:rPr>
        <w:br/>
        <w:t xml:space="preserve">Theorie </w:t>
      </w:r>
      <w:r w:rsidR="00E84E27" w:rsidRPr="00E84E27">
        <w:rPr>
          <w:rFonts w:asciiTheme="majorHAnsi" w:hAnsiTheme="majorHAnsi" w:cs="Calibri"/>
          <w:color w:val="000000"/>
        </w:rPr>
        <w:sym w:font="Wingdings" w:char="F0E0"/>
      </w:r>
      <w:r w:rsidR="00E84E27">
        <w:rPr>
          <w:rFonts w:asciiTheme="majorHAnsi" w:hAnsiTheme="majorHAnsi" w:cs="Calibri"/>
          <w:color w:val="000000"/>
        </w:rPr>
        <w:t xml:space="preserve"> a</w:t>
      </w:r>
      <w:r w:rsidRPr="00AA127D">
        <w:rPr>
          <w:rFonts w:asciiTheme="majorHAnsi" w:hAnsiTheme="majorHAnsi" w:cs="Calibri"/>
          <w:color w:val="000000"/>
        </w:rPr>
        <w:t xml:space="preserve">an bod komt sowieso: </w:t>
      </w:r>
      <w:r w:rsidRPr="00AA127D">
        <w:rPr>
          <w:rFonts w:ascii="Helvetica" w:eastAsia="Helvetica" w:hAnsi="Helvetica" w:cs="Helvetica"/>
          <w:color w:val="000000"/>
        </w:rPr>
        <w:t> </w:t>
      </w:r>
      <w:r w:rsidRPr="00AA127D">
        <w:rPr>
          <w:rFonts w:asciiTheme="majorHAnsi" w:hAnsiTheme="majorHAnsi" w:cs="Calibri"/>
          <w:i/>
          <w:iCs/>
          <w:color w:val="000000"/>
        </w:rPr>
        <w:t xml:space="preserve">Contact maken </w:t>
      </w:r>
      <w:r w:rsidRPr="00AA127D">
        <w:rPr>
          <w:rFonts w:ascii="Helvetica" w:eastAsia="Helvetica" w:hAnsi="Helvetica" w:cs="Helvetica"/>
          <w:i/>
          <w:iCs/>
          <w:color w:val="000000"/>
        </w:rPr>
        <w:t xml:space="preserve">– </w:t>
      </w:r>
      <w:r w:rsidRPr="00AA127D">
        <w:rPr>
          <w:rFonts w:asciiTheme="majorHAnsi" w:eastAsia="Helvetica" w:hAnsiTheme="majorHAnsi" w:cs="Helvetica"/>
          <w:i/>
          <w:iCs/>
          <w:color w:val="000000"/>
        </w:rPr>
        <w:t>naast de ouder gaan staan (signaleren!) Inhoud// betrekking</w:t>
      </w:r>
      <w:r w:rsidRPr="00AA127D">
        <w:rPr>
          <w:rFonts w:asciiTheme="majorHAnsi" w:hAnsiTheme="majorHAnsi" w:cs="Calibri"/>
          <w:i/>
          <w:iCs/>
          <w:color w:val="000000"/>
        </w:rPr>
        <w:t xml:space="preserve"> </w:t>
      </w:r>
      <w:r w:rsidRPr="00AA127D">
        <w:rPr>
          <w:rFonts w:ascii="Helvetica" w:eastAsia="Helvetica" w:hAnsi="Helvetica" w:cs="Helvetica"/>
          <w:i/>
          <w:iCs/>
          <w:color w:val="000000"/>
        </w:rPr>
        <w:t>–</w:t>
      </w:r>
      <w:r w:rsidRPr="00AA127D">
        <w:rPr>
          <w:rFonts w:asciiTheme="majorHAnsi" w:hAnsiTheme="majorHAnsi" w:cs="Calibri"/>
          <w:i/>
          <w:iCs/>
          <w:color w:val="000000"/>
        </w:rPr>
        <w:t xml:space="preserve"> procesinterventies </w:t>
      </w:r>
      <w:r w:rsidR="00AA127D" w:rsidRPr="00AA127D">
        <w:rPr>
          <w:rFonts w:asciiTheme="majorHAnsi" w:hAnsiTheme="majorHAnsi" w:cs="Calibri"/>
          <w:i/>
          <w:iCs/>
          <w:color w:val="000000"/>
        </w:rPr>
        <w:t>g</w:t>
      </w:r>
      <w:r w:rsidR="00AA127D">
        <w:rPr>
          <w:rFonts w:asciiTheme="majorHAnsi" w:hAnsiTheme="majorHAnsi" w:cs="Calibri"/>
          <w:i/>
          <w:iCs/>
          <w:color w:val="000000"/>
        </w:rPr>
        <w:t>e</w:t>
      </w:r>
      <w:r w:rsidR="00AA127D" w:rsidRPr="00AA127D">
        <w:rPr>
          <w:rFonts w:asciiTheme="majorHAnsi" w:hAnsiTheme="majorHAnsi" w:cs="Calibri"/>
          <w:i/>
          <w:iCs/>
          <w:color w:val="000000"/>
        </w:rPr>
        <w:t>ë</w:t>
      </w:r>
      <w:r w:rsidR="00AA127D">
        <w:rPr>
          <w:rFonts w:asciiTheme="majorHAnsi" w:hAnsiTheme="majorHAnsi" w:cs="Calibri"/>
          <w:i/>
          <w:iCs/>
          <w:color w:val="000000"/>
        </w:rPr>
        <w:t xml:space="preserve">nt </w:t>
      </w:r>
      <w:r w:rsidRPr="00AA127D">
        <w:rPr>
          <w:rFonts w:asciiTheme="majorHAnsi" w:hAnsiTheme="majorHAnsi" w:cs="Calibri"/>
          <w:i/>
          <w:iCs/>
          <w:color w:val="000000"/>
        </w:rPr>
        <w:t>op eerlijke informatie over de storing bij de pati</w:t>
      </w:r>
      <w:r w:rsidRPr="00E84E27">
        <w:rPr>
          <w:rFonts w:ascii="Helvetica" w:eastAsia="Helvetica" w:hAnsi="Helvetica" w:cs="Helvetica"/>
          <w:i/>
          <w:iCs/>
          <w:color w:val="000000"/>
        </w:rPr>
        <w:t>ën</w:t>
      </w:r>
      <w:r w:rsidRPr="00AA127D">
        <w:rPr>
          <w:rFonts w:ascii="Helvetica" w:eastAsia="Helvetica" w:hAnsi="Helvetica" w:cs="Helvetica"/>
          <w:i/>
          <w:iCs/>
          <w:color w:val="000000"/>
        </w:rPr>
        <w:t>t</w:t>
      </w:r>
      <w:r w:rsidRPr="00AA127D">
        <w:rPr>
          <w:rFonts w:asciiTheme="majorHAnsi" w:hAnsiTheme="majorHAnsi" w:cs="Calibri"/>
          <w:i/>
          <w:iCs/>
          <w:color w:val="000000"/>
        </w:rPr>
        <w:t xml:space="preserve"> of gedragsverandering (bij lastig gedrag van de </w:t>
      </w:r>
      <w:r w:rsidR="00AA127D" w:rsidRPr="00AA127D">
        <w:rPr>
          <w:rFonts w:asciiTheme="majorHAnsi" w:hAnsiTheme="majorHAnsi" w:cs="Calibri"/>
          <w:i/>
          <w:iCs/>
          <w:color w:val="000000"/>
        </w:rPr>
        <w:t>pat</w:t>
      </w:r>
      <w:r w:rsidR="00AA127D">
        <w:rPr>
          <w:rFonts w:asciiTheme="majorHAnsi" w:hAnsiTheme="majorHAnsi" w:cs="Calibri"/>
          <w:i/>
          <w:iCs/>
          <w:color w:val="000000"/>
        </w:rPr>
        <w:t>iënt</w:t>
      </w:r>
      <w:r w:rsidRPr="00AA127D">
        <w:rPr>
          <w:rFonts w:ascii="Helvetica" w:eastAsia="Helvetica" w:hAnsi="Helvetica" w:cs="Helvetica"/>
          <w:i/>
          <w:iCs/>
          <w:color w:val="000000"/>
        </w:rPr>
        <w:t xml:space="preserve">) – </w:t>
      </w:r>
      <w:r w:rsidRPr="00AA127D">
        <w:rPr>
          <w:rFonts w:asciiTheme="majorHAnsi" w:hAnsiTheme="majorHAnsi" w:cs="Calibri"/>
          <w:i/>
          <w:iCs/>
          <w:color w:val="000000"/>
        </w:rPr>
        <w:t xml:space="preserve">De Brug (Vertrouwen, behoefte, oplossingen, afspraken) </w:t>
      </w:r>
      <w:proofErr w:type="gramStart"/>
      <w:r w:rsidRPr="00AA127D">
        <w:rPr>
          <w:rFonts w:asciiTheme="majorHAnsi" w:hAnsiTheme="majorHAnsi" w:cs="Calibri"/>
          <w:i/>
          <w:iCs/>
          <w:color w:val="000000"/>
        </w:rPr>
        <w:t>LSD</w:t>
      </w:r>
      <w:proofErr w:type="gramEnd"/>
      <w:r w:rsidRPr="00AA127D">
        <w:rPr>
          <w:rFonts w:asciiTheme="majorHAnsi" w:hAnsiTheme="majorHAnsi" w:cs="Calibri"/>
          <w:i/>
          <w:iCs/>
          <w:color w:val="000000"/>
        </w:rPr>
        <w:t xml:space="preserve"> (luisteren samenvatten doorvragen) </w:t>
      </w:r>
      <w:r w:rsidRPr="00AA127D">
        <w:rPr>
          <w:rFonts w:ascii="Helvetica" w:eastAsia="Helvetica" w:hAnsi="Helvetica" w:cs="Helvetica"/>
          <w:color w:val="000000"/>
        </w:rPr>
        <w:t> </w:t>
      </w:r>
      <w:r w:rsidRPr="00AA127D">
        <w:rPr>
          <w:rFonts w:asciiTheme="majorHAnsi" w:hAnsiTheme="majorHAnsi" w:cs="Calibri"/>
          <w:i/>
          <w:iCs/>
          <w:color w:val="000000"/>
        </w:rPr>
        <w:t xml:space="preserve">Omgaan met Weerstand </w:t>
      </w:r>
      <w:r w:rsidRPr="00AA127D">
        <w:rPr>
          <w:rFonts w:ascii="Helvetica" w:eastAsia="Helvetica" w:hAnsi="Helvetica" w:cs="Helvetica"/>
          <w:i/>
          <w:iCs/>
          <w:color w:val="000000"/>
        </w:rPr>
        <w:t xml:space="preserve">– </w:t>
      </w:r>
      <w:r w:rsidRPr="00AA127D">
        <w:rPr>
          <w:rFonts w:asciiTheme="majorHAnsi" w:eastAsia="Helvetica" w:hAnsiTheme="majorHAnsi" w:cs="Helvetica"/>
          <w:i/>
          <w:iCs/>
          <w:color w:val="000000"/>
        </w:rPr>
        <w:t>Meeveren</w:t>
      </w:r>
      <w:r w:rsidRPr="00AA127D">
        <w:rPr>
          <w:rFonts w:ascii="Helvetica" w:eastAsia="Helvetica" w:hAnsi="Helvetica" w:cs="Helvetica"/>
          <w:i/>
          <w:iCs/>
          <w:color w:val="000000"/>
        </w:rPr>
        <w:t> </w:t>
      </w:r>
      <w:r w:rsidRPr="00AA127D">
        <w:rPr>
          <w:rFonts w:asciiTheme="majorHAnsi" w:eastAsia="Helvetica" w:hAnsiTheme="majorHAnsi" w:cs="Helvetica"/>
          <w:i/>
          <w:iCs/>
          <w:color w:val="000000"/>
        </w:rPr>
        <w:t xml:space="preserve"> -- </w:t>
      </w:r>
      <w:r w:rsidRPr="00AA127D">
        <w:rPr>
          <w:rFonts w:asciiTheme="majorHAnsi" w:hAnsiTheme="majorHAnsi" w:cs="Calibri"/>
          <w:i/>
          <w:iCs/>
          <w:color w:val="000000"/>
        </w:rPr>
        <w:t>Grenzen stellen met behoud van relatie</w:t>
      </w:r>
      <w:r w:rsidRPr="00AA127D">
        <w:rPr>
          <w:rFonts w:ascii="Helvetica" w:eastAsia="Helvetica" w:hAnsi="Helvetica" w:cs="Helvetica"/>
          <w:i/>
          <w:iCs/>
          <w:color w:val="000000"/>
        </w:rPr>
        <w:t> </w:t>
      </w:r>
      <w:r w:rsidRPr="00AA127D">
        <w:rPr>
          <w:rFonts w:asciiTheme="majorHAnsi" w:eastAsia="Helvetica" w:hAnsiTheme="majorHAnsi" w:cs="Helvetica"/>
          <w:i/>
          <w:iCs/>
          <w:color w:val="000000"/>
        </w:rPr>
        <w:t xml:space="preserve"> -- </w:t>
      </w:r>
      <w:r w:rsidRPr="00AA127D">
        <w:rPr>
          <w:rFonts w:asciiTheme="majorHAnsi" w:hAnsiTheme="majorHAnsi" w:cs="Calibri"/>
          <w:i/>
          <w:iCs/>
          <w:color w:val="000000"/>
        </w:rPr>
        <w:t>SMART afspraken maken</w:t>
      </w:r>
      <w:r w:rsidRPr="00AA127D">
        <w:rPr>
          <w:rFonts w:ascii="Helvetica" w:eastAsia="Helvetica" w:hAnsi="Helvetica" w:cs="Helvetica"/>
          <w:i/>
          <w:iCs/>
          <w:color w:val="000000"/>
        </w:rPr>
        <w:t> </w:t>
      </w:r>
      <w:r w:rsidRPr="00AA127D">
        <w:rPr>
          <w:rFonts w:asciiTheme="majorHAnsi" w:eastAsia="Helvetica" w:hAnsiTheme="majorHAnsi" w:cs="Helvetica"/>
          <w:i/>
          <w:iCs/>
          <w:color w:val="000000"/>
        </w:rPr>
        <w:t xml:space="preserve"> -- </w:t>
      </w:r>
      <w:r w:rsidRPr="00AA127D">
        <w:rPr>
          <w:rFonts w:asciiTheme="majorHAnsi" w:hAnsiTheme="majorHAnsi" w:cs="Calibri"/>
          <w:i/>
          <w:iCs/>
          <w:color w:val="000000"/>
        </w:rPr>
        <w:t>Feedback geven met behoud van relatie (zorg uit spreken) -- Slecht nieuws brengen (melding bespreken) -- Ve</w:t>
      </w:r>
      <w:r w:rsidR="00E84E27">
        <w:rPr>
          <w:rFonts w:asciiTheme="majorHAnsi" w:hAnsiTheme="majorHAnsi" w:cs="Calibri"/>
          <w:i/>
          <w:iCs/>
          <w:color w:val="000000"/>
        </w:rPr>
        <w:t>rschil ouderschap/</w:t>
      </w:r>
      <w:proofErr w:type="spellStart"/>
      <w:r w:rsidR="00E84E27">
        <w:rPr>
          <w:rFonts w:asciiTheme="majorHAnsi" w:hAnsiTheme="majorHAnsi" w:cs="Calibri"/>
          <w:i/>
          <w:iCs/>
          <w:color w:val="000000"/>
        </w:rPr>
        <w:t>opvoederschap</w:t>
      </w:r>
      <w:proofErr w:type="spellEnd"/>
      <w:r w:rsidR="00E84E27">
        <w:rPr>
          <w:rFonts w:asciiTheme="majorHAnsi" w:hAnsiTheme="majorHAnsi" w:cs="Calibri"/>
          <w:i/>
          <w:iCs/>
          <w:color w:val="000000"/>
        </w:rPr>
        <w:t>.</w:t>
      </w:r>
      <w:r w:rsidRPr="00AA127D">
        <w:rPr>
          <w:rFonts w:asciiTheme="majorHAnsi" w:hAnsiTheme="majorHAnsi" w:cs="Calibri"/>
          <w:i/>
          <w:iCs/>
          <w:color w:val="000000"/>
        </w:rPr>
        <w:t xml:space="preserve"> </w:t>
      </w:r>
      <w:r w:rsidRPr="00AA127D">
        <w:rPr>
          <w:rFonts w:ascii="Helvetica" w:eastAsia="Helvetica" w:hAnsi="Helvetica" w:cs="Helvetica"/>
          <w:color w:val="000000"/>
        </w:rPr>
        <w:t> </w:t>
      </w:r>
      <w:r w:rsidR="00B070AF">
        <w:rPr>
          <w:rFonts w:asciiTheme="majorHAnsi" w:hAnsiTheme="majorHAnsi" w:cs="Calibri"/>
          <w:color w:val="000000"/>
        </w:rPr>
        <w:br/>
      </w:r>
      <w:r w:rsidRPr="00AA127D">
        <w:rPr>
          <w:rFonts w:asciiTheme="majorHAnsi" w:hAnsiTheme="majorHAnsi" w:cs="Calibri"/>
          <w:color w:val="000000"/>
        </w:rPr>
        <w:t xml:space="preserve">Met andere woorden: technieken complexe gespreksvoering. </w:t>
      </w:r>
      <w:r w:rsidRPr="00AA127D">
        <w:rPr>
          <w:rFonts w:ascii="Helvetica" w:eastAsia="Helvetica" w:hAnsi="Helvetica" w:cs="Helvetica"/>
          <w:color w:val="000000"/>
        </w:rPr>
        <w:t> </w:t>
      </w:r>
      <w:r w:rsidRPr="00AA127D">
        <w:rPr>
          <w:rFonts w:asciiTheme="majorHAnsi" w:hAnsiTheme="majorHAnsi" w:cs="Calibri"/>
          <w:color w:val="000000"/>
        </w:rPr>
        <w:t xml:space="preserve">Na de training wordt op maat een syllabus gemaakt als naslagwerk. Iedere cursist krijgt een notitie boek &amp; pen zodat het geleerde genoteerd kan worden. </w:t>
      </w:r>
      <w:r w:rsidRPr="00AA127D">
        <w:rPr>
          <w:rFonts w:ascii="Helvetica" w:eastAsia="Helvetica" w:hAnsi="Helvetica" w:cs="Helvetica"/>
          <w:color w:val="000000"/>
        </w:rPr>
        <w:t> </w:t>
      </w:r>
    </w:p>
    <w:p w14:paraId="01975CD0" w14:textId="602FD7E0" w:rsidR="00CF57F5" w:rsidRPr="00B070AF" w:rsidRDefault="00B070AF" w:rsidP="00CF57F5">
      <w:pPr>
        <w:widowControl w:val="0"/>
        <w:tabs>
          <w:tab w:val="left" w:pos="220"/>
          <w:tab w:val="left" w:pos="720"/>
        </w:tabs>
        <w:autoSpaceDE w:val="0"/>
        <w:autoSpaceDN w:val="0"/>
        <w:adjustRightInd w:val="0"/>
        <w:spacing w:after="293" w:line="360" w:lineRule="atLeast"/>
        <w:rPr>
          <w:rFonts w:asciiTheme="majorHAnsi" w:eastAsia="Helvetica" w:hAnsiTheme="majorHAnsi" w:cs="Helvetica"/>
          <w:i/>
          <w:color w:val="000000"/>
        </w:rPr>
      </w:pPr>
      <w:r>
        <w:rPr>
          <w:rFonts w:asciiTheme="majorHAnsi" w:eastAsia="Helvetica" w:hAnsiTheme="majorHAnsi" w:cs="Helvetica"/>
          <w:i/>
          <w:color w:val="000000"/>
        </w:rPr>
        <w:t>15 min:</w:t>
      </w:r>
      <w:r>
        <w:rPr>
          <w:rFonts w:asciiTheme="majorHAnsi" w:eastAsia="Helvetica" w:hAnsiTheme="majorHAnsi" w:cs="Helvetica"/>
          <w:i/>
          <w:color w:val="000000"/>
        </w:rPr>
        <w:br/>
      </w:r>
      <w:r w:rsidR="00E84E27" w:rsidRPr="00E84E27">
        <w:rPr>
          <w:rFonts w:asciiTheme="majorHAnsi" w:eastAsia="Helvetica" w:hAnsiTheme="majorHAnsi" w:cs="Helvetica"/>
          <w:i/>
          <w:color w:val="000000"/>
        </w:rPr>
        <w:t xml:space="preserve">Er wordt 10 tot 15 minuten pauze gehouden naar gelang behoefte. </w:t>
      </w:r>
      <w:r>
        <w:rPr>
          <w:rFonts w:asciiTheme="majorHAnsi" w:eastAsia="Helvetica" w:hAnsiTheme="majorHAnsi" w:cs="Helvetica"/>
          <w:i/>
          <w:color w:val="000000"/>
        </w:rPr>
        <w:br/>
      </w:r>
      <w:bookmarkStart w:id="0" w:name="_GoBack"/>
      <w:bookmarkEnd w:id="0"/>
      <w:r w:rsidR="00CF57F5" w:rsidRPr="00AA127D">
        <w:rPr>
          <w:rFonts w:asciiTheme="majorHAnsi" w:hAnsiTheme="majorHAnsi" w:cs="Calibri"/>
          <w:i/>
          <w:iCs/>
          <w:color w:val="000000"/>
        </w:rPr>
        <w:t xml:space="preserve">Voor deze drie dagdelen geldt: leren door direct en op maat (naar behoefte!!) </w:t>
      </w:r>
      <w:r w:rsidR="00CF57F5" w:rsidRPr="00AA127D">
        <w:rPr>
          <w:rFonts w:asciiTheme="majorHAnsi" w:hAnsiTheme="majorHAnsi" w:cs="Calibri"/>
          <w:b/>
          <w:bCs/>
          <w:i/>
          <w:iCs/>
          <w:color w:val="000000"/>
        </w:rPr>
        <w:t xml:space="preserve">doen. </w:t>
      </w:r>
      <w:r w:rsidR="00CF57F5" w:rsidRPr="00AA127D">
        <w:rPr>
          <w:rFonts w:asciiTheme="majorHAnsi" w:hAnsiTheme="majorHAnsi" w:cs="Calibri"/>
          <w:i/>
          <w:iCs/>
          <w:color w:val="000000"/>
        </w:rPr>
        <w:t xml:space="preserve">De materie beklijfd zo het best. </w:t>
      </w:r>
      <w:r w:rsidR="00CF57F5" w:rsidRPr="00AA127D">
        <w:rPr>
          <w:rFonts w:ascii="Helvetica" w:eastAsia="Helvetica" w:hAnsi="Helvetica" w:cs="Helvetica"/>
          <w:color w:val="000000"/>
        </w:rPr>
        <w:t> </w:t>
      </w:r>
    </w:p>
    <w:p w14:paraId="35CDF276" w14:textId="3169F7CE" w:rsidR="00E84E27" w:rsidRDefault="00E84E27" w:rsidP="00E84E27">
      <w:pPr>
        <w:widowControl w:val="0"/>
        <w:tabs>
          <w:tab w:val="left" w:pos="220"/>
          <w:tab w:val="left" w:pos="720"/>
        </w:tabs>
        <w:autoSpaceDE w:val="0"/>
        <w:autoSpaceDN w:val="0"/>
        <w:adjustRightInd w:val="0"/>
        <w:spacing w:after="293" w:line="360" w:lineRule="atLeast"/>
        <w:jc w:val="center"/>
        <w:rPr>
          <w:rFonts w:asciiTheme="majorHAnsi" w:hAnsiTheme="majorHAnsi" w:cs="Times"/>
          <w:color w:val="000000"/>
        </w:rPr>
      </w:pPr>
      <w:r>
        <w:rPr>
          <w:rFonts w:ascii="Helvetica" w:hAnsi="Helvetica" w:cs="Helvetica"/>
          <w:noProof/>
          <w:lang w:eastAsia="nl-NL"/>
        </w:rPr>
        <w:drawing>
          <wp:inline distT="0" distB="0" distL="0" distR="0" wp14:anchorId="49545B9F" wp14:editId="254F5787">
            <wp:extent cx="1213686" cy="403012"/>
            <wp:effectExtent l="0" t="0" r="571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876" cy="414365"/>
                    </a:xfrm>
                    <a:prstGeom prst="rect">
                      <a:avLst/>
                    </a:prstGeom>
                    <a:noFill/>
                    <a:ln>
                      <a:noFill/>
                    </a:ln>
                  </pic:spPr>
                </pic:pic>
              </a:graphicData>
            </a:graphic>
          </wp:inline>
        </w:drawing>
      </w:r>
    </w:p>
    <w:p w14:paraId="6FDDAE4E" w14:textId="26699359" w:rsidR="00E84E27" w:rsidRPr="00E84E27" w:rsidRDefault="00E84E27" w:rsidP="00E84E27">
      <w:pPr>
        <w:widowControl w:val="0"/>
        <w:tabs>
          <w:tab w:val="left" w:pos="220"/>
          <w:tab w:val="left" w:pos="720"/>
        </w:tabs>
        <w:autoSpaceDE w:val="0"/>
        <w:autoSpaceDN w:val="0"/>
        <w:adjustRightInd w:val="0"/>
        <w:spacing w:after="293" w:line="360" w:lineRule="atLeast"/>
        <w:jc w:val="center"/>
        <w:rPr>
          <w:rFonts w:asciiTheme="majorHAnsi" w:hAnsiTheme="majorHAnsi" w:cs="Times"/>
          <w:i/>
          <w:color w:val="000000"/>
          <w:sz w:val="18"/>
          <w:szCs w:val="18"/>
        </w:rPr>
      </w:pPr>
      <w:r w:rsidRPr="00E84E27">
        <w:rPr>
          <w:rFonts w:asciiTheme="majorHAnsi" w:hAnsiTheme="majorHAnsi" w:cs="Times"/>
          <w:i/>
          <w:color w:val="000000"/>
          <w:sz w:val="18"/>
          <w:szCs w:val="18"/>
        </w:rPr>
        <w:t xml:space="preserve">Every professional </w:t>
      </w:r>
      <w:proofErr w:type="spellStart"/>
      <w:r w:rsidRPr="00E84E27">
        <w:rPr>
          <w:rFonts w:asciiTheme="majorHAnsi" w:hAnsiTheme="majorHAnsi" w:cs="Times"/>
          <w:i/>
          <w:color w:val="000000"/>
          <w:sz w:val="18"/>
          <w:szCs w:val="18"/>
        </w:rPr>
        <w:t>needs</w:t>
      </w:r>
      <w:proofErr w:type="spellEnd"/>
      <w:r w:rsidRPr="00E84E27">
        <w:rPr>
          <w:rFonts w:asciiTheme="majorHAnsi" w:hAnsiTheme="majorHAnsi" w:cs="Times"/>
          <w:i/>
          <w:color w:val="000000"/>
          <w:sz w:val="18"/>
          <w:szCs w:val="18"/>
        </w:rPr>
        <w:t xml:space="preserve"> </w:t>
      </w:r>
      <w:proofErr w:type="spellStart"/>
      <w:r w:rsidRPr="00E84E27">
        <w:rPr>
          <w:rFonts w:asciiTheme="majorHAnsi" w:hAnsiTheme="majorHAnsi" w:cs="Times"/>
          <w:i/>
          <w:color w:val="000000"/>
          <w:sz w:val="18"/>
          <w:szCs w:val="18"/>
        </w:rPr>
        <w:t>practice</w:t>
      </w:r>
      <w:proofErr w:type="spellEnd"/>
    </w:p>
    <w:sectPr w:rsidR="00E84E27" w:rsidRPr="00E84E27" w:rsidSect="00072EF2">
      <w:headerReference w:type="default" r:id="rI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5C0C5" w14:textId="77777777" w:rsidR="006E1500" w:rsidRDefault="006E1500" w:rsidP="00AA127D">
      <w:r>
        <w:separator/>
      </w:r>
    </w:p>
  </w:endnote>
  <w:endnote w:type="continuationSeparator" w:id="0">
    <w:p w14:paraId="60D109B1" w14:textId="77777777" w:rsidR="006E1500" w:rsidRDefault="006E1500" w:rsidP="00A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B98F" w14:textId="01A2A5AB" w:rsidR="00E84E27" w:rsidRPr="00E84E27" w:rsidRDefault="00E84E27" w:rsidP="00B070AF">
    <w:pPr>
      <w:widowControl w:val="0"/>
      <w:autoSpaceDE w:val="0"/>
      <w:autoSpaceDN w:val="0"/>
      <w:adjustRightInd w:val="0"/>
      <w:spacing w:after="240" w:line="360" w:lineRule="atLeast"/>
      <w:jc w:val="center"/>
      <w:rPr>
        <w:rFonts w:asciiTheme="majorHAnsi" w:hAnsiTheme="majorHAnsi" w:cs="Calibri"/>
        <w:color w:val="000000"/>
        <w:sz w:val="18"/>
        <w:szCs w:val="18"/>
      </w:rPr>
    </w:pPr>
    <w:r w:rsidRPr="00E84E27">
      <w:rPr>
        <w:rFonts w:asciiTheme="majorHAnsi" w:hAnsiTheme="majorHAnsi" w:cs="Calibri"/>
        <w:color w:val="000000"/>
        <w:sz w:val="18"/>
        <w:szCs w:val="18"/>
      </w:rPr>
      <w:t xml:space="preserve">KUIL </w:t>
    </w:r>
    <w:r w:rsidRPr="00E84E27">
      <w:rPr>
        <w:rFonts w:ascii="Helvetica" w:eastAsia="Helvetica" w:hAnsi="Helvetica" w:cs="Helvetica"/>
        <w:color w:val="000000"/>
        <w:sz w:val="18"/>
        <w:szCs w:val="18"/>
      </w:rPr>
      <w:t>–</w:t>
    </w:r>
    <w:r w:rsidRPr="00E84E27">
      <w:rPr>
        <w:rFonts w:asciiTheme="majorHAnsi" w:hAnsiTheme="majorHAnsi" w:cs="Calibri"/>
        <w:color w:val="000000"/>
        <w:sz w:val="18"/>
        <w:szCs w:val="18"/>
      </w:rPr>
      <w:t xml:space="preserve"> 2018</w:t>
    </w:r>
    <w:r w:rsidR="00B070AF">
      <w:rPr>
        <w:rFonts w:asciiTheme="majorHAnsi" w:hAnsiTheme="majorHAnsi" w:cs="Calibri"/>
        <w:color w:val="000000"/>
        <w:sz w:val="18"/>
        <w:szCs w:val="18"/>
      </w:rPr>
      <w:br/>
      <w:t>www.kuil.nu</w:t>
    </w:r>
    <w:r w:rsidRPr="00E84E27">
      <w:rPr>
        <w:rFonts w:asciiTheme="majorHAnsi" w:hAnsiTheme="majorHAnsi" w:cs="Calibri"/>
        <w:color w:val="000000"/>
        <w:sz w:val="18"/>
        <w:szCs w:val="18"/>
      </w:rPr>
      <w:br/>
      <w:t>T. 06</w:t>
    </w:r>
    <w:r w:rsidRPr="00E84E27">
      <w:rPr>
        <w:rFonts w:asciiTheme="majorHAnsi" w:hAnsiTheme="majorHAnsi" w:cs="Calibri"/>
        <w:color w:val="000000"/>
        <w:sz w:val="18"/>
        <w:szCs w:val="18"/>
      </w:rPr>
      <w:t xml:space="preserve"> 41 85 71 61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8F3D" w14:textId="77777777" w:rsidR="006E1500" w:rsidRDefault="006E1500" w:rsidP="00AA127D">
      <w:r>
        <w:separator/>
      </w:r>
    </w:p>
  </w:footnote>
  <w:footnote w:type="continuationSeparator" w:id="0">
    <w:p w14:paraId="37E812FA" w14:textId="77777777" w:rsidR="006E1500" w:rsidRDefault="006E1500" w:rsidP="00AA1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19FD" w14:textId="77777777" w:rsidR="00AA127D" w:rsidRDefault="00AA127D">
    <w:pPr>
      <w:pStyle w:val="Koptekst"/>
    </w:pPr>
    <w:r>
      <w:tab/>
    </w:r>
    <w:r>
      <w:tab/>
    </w:r>
    <w:r>
      <w:rPr>
        <w:rFonts w:ascii="Helvetica" w:hAnsi="Helvetica" w:cs="Helvetica"/>
        <w:noProof/>
        <w:lang w:eastAsia="nl-NL"/>
      </w:rPr>
      <w:drawing>
        <wp:inline distT="0" distB="0" distL="0" distR="0" wp14:anchorId="042183E1" wp14:editId="14CCF195">
          <wp:extent cx="2319655" cy="77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610952"/>
    <w:multiLevelType w:val="hybridMultilevel"/>
    <w:tmpl w:val="614027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F5"/>
    <w:rsid w:val="000036A5"/>
    <w:rsid w:val="006E1500"/>
    <w:rsid w:val="009E4DB2"/>
    <w:rsid w:val="00AA127D"/>
    <w:rsid w:val="00B070AF"/>
    <w:rsid w:val="00CF57F5"/>
    <w:rsid w:val="00E84E27"/>
    <w:rsid w:val="00EB275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6711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AA127D"/>
    <w:pPr>
      <w:tabs>
        <w:tab w:val="center" w:pos="4536"/>
        <w:tab w:val="right" w:pos="9072"/>
      </w:tabs>
    </w:pPr>
  </w:style>
  <w:style w:type="character" w:customStyle="1" w:styleId="KoptekstTeken">
    <w:name w:val="Koptekst Teken"/>
    <w:basedOn w:val="Standaardalinea-lettertype"/>
    <w:link w:val="Koptekst"/>
    <w:uiPriority w:val="99"/>
    <w:rsid w:val="00AA127D"/>
  </w:style>
  <w:style w:type="paragraph" w:styleId="Voettekst">
    <w:name w:val="footer"/>
    <w:basedOn w:val="Standaard"/>
    <w:link w:val="VoettekstTeken"/>
    <w:uiPriority w:val="99"/>
    <w:unhideWhenUsed/>
    <w:rsid w:val="00AA127D"/>
    <w:pPr>
      <w:tabs>
        <w:tab w:val="center" w:pos="4536"/>
        <w:tab w:val="right" w:pos="9072"/>
      </w:tabs>
    </w:pPr>
  </w:style>
  <w:style w:type="character" w:customStyle="1" w:styleId="VoettekstTeken">
    <w:name w:val="Voettekst Teken"/>
    <w:basedOn w:val="Standaardalinea-lettertype"/>
    <w:link w:val="Voettekst"/>
    <w:uiPriority w:val="99"/>
    <w:rsid w:val="00AA127D"/>
  </w:style>
  <w:style w:type="paragraph" w:styleId="Lijstalinea">
    <w:name w:val="List Paragraph"/>
    <w:basedOn w:val="Standaard"/>
    <w:uiPriority w:val="34"/>
    <w:qFormat/>
    <w:rsid w:val="00E8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539</Words>
  <Characters>2969</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eefje kuil</dc:creator>
  <cp:keywords/>
  <dc:description/>
  <cp:lastModifiedBy>eefje kuil</cp:lastModifiedBy>
  <cp:revision>2</cp:revision>
  <dcterms:created xsi:type="dcterms:W3CDTF">2018-01-25T14:28:00Z</dcterms:created>
  <dcterms:modified xsi:type="dcterms:W3CDTF">2018-01-28T13:15:00Z</dcterms:modified>
</cp:coreProperties>
</file>